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8EB5FF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95A40">
        <w:rPr>
          <w:rFonts w:ascii="GHEA Grapalat" w:hAnsi="GHEA Grapalat"/>
          <w:i w:val="0"/>
          <w:color w:val="000000" w:themeColor="text1"/>
          <w:sz w:val="24"/>
          <w:szCs w:val="24"/>
        </w:rPr>
        <w:t>19</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95A40">
        <w:rPr>
          <w:rFonts w:ascii="GHEA Grapalat" w:hAnsi="GHEA Grapalat"/>
          <w:i w:val="0"/>
          <w:color w:val="000000" w:themeColor="text1"/>
          <w:sz w:val="24"/>
          <w:szCs w:val="24"/>
        </w:rPr>
        <w:t>9</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B3B228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595A40">
        <w:rPr>
          <w:rFonts w:ascii="GHEA Grapalat" w:hAnsi="GHEA Grapalat"/>
          <w:i w:val="0"/>
          <w:color w:val="000000" w:themeColor="text1"/>
          <w:sz w:val="24"/>
          <w:szCs w:val="24"/>
          <w:lang w:val="hy-AM"/>
        </w:rPr>
        <w:t>81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7591F55"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95A40" w:rsidRPr="00595A40">
        <w:rPr>
          <w:rFonts w:ascii="GHEA Grapalat" w:hAnsi="GHEA Grapalat" w:cs="Sylfaen"/>
          <w:b/>
          <w:color w:val="000000" w:themeColor="text1"/>
          <w:sz w:val="22"/>
          <w:lang w:val="hy-AM"/>
        </w:rPr>
        <w:t>Construction works aimed at improving the living standards of residents of the Nork-Marash administrative district of Yerevan</w:t>
      </w:r>
      <w:r w:rsidR="00595A40" w:rsidRPr="00595A40">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791A66E"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95A40">
        <w:rPr>
          <w:rFonts w:ascii="GHEA Grapalat" w:hAnsi="GHEA Grapalat"/>
          <w:b/>
          <w:bCs/>
          <w:i w:val="0"/>
          <w:color w:val="000000" w:themeColor="text1"/>
          <w:spacing w:val="1"/>
          <w:sz w:val="24"/>
          <w:szCs w:val="24"/>
          <w:lang w:val="hy-AM"/>
        </w:rPr>
        <w:t>30</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F756EB">
        <w:rPr>
          <w:rFonts w:ascii="GHEA Grapalat" w:hAnsi="GHEA Grapalat"/>
          <w:b/>
          <w:bCs/>
          <w:i w:val="0"/>
          <w:color w:val="000000" w:themeColor="text1"/>
          <w:spacing w:val="1"/>
          <w:sz w:val="24"/>
          <w:szCs w:val="24"/>
          <w:lang w:val="hy-AM"/>
        </w:rPr>
        <w:t>9</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D8F2F9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595A40">
        <w:rPr>
          <w:rFonts w:ascii="GHEA Grapalat" w:hAnsi="GHEA Grapalat"/>
          <w:b/>
          <w:bCs/>
          <w:i w:val="0"/>
          <w:color w:val="000000" w:themeColor="text1"/>
          <w:spacing w:val="1"/>
          <w:sz w:val="24"/>
          <w:szCs w:val="24"/>
          <w:lang w:val="hy-AM"/>
        </w:rPr>
        <w:t>30</w:t>
      </w:r>
      <w:r w:rsidR="00C30066" w:rsidRPr="00BE14EA">
        <w:rPr>
          <w:rFonts w:ascii="GHEA Grapalat" w:hAnsi="GHEA Grapalat"/>
          <w:b/>
          <w:bCs/>
          <w:i w:val="0"/>
          <w:color w:val="000000" w:themeColor="text1"/>
          <w:spacing w:val="1"/>
          <w:sz w:val="24"/>
          <w:szCs w:val="24"/>
          <w:lang w:val="en-US"/>
        </w:rPr>
        <w:t>.0</w:t>
      </w:r>
      <w:r w:rsidR="00F756EB">
        <w:rPr>
          <w:rFonts w:ascii="GHEA Grapalat" w:hAnsi="GHEA Grapalat"/>
          <w:b/>
          <w:bCs/>
          <w:i w:val="0"/>
          <w:color w:val="000000" w:themeColor="text1"/>
          <w:spacing w:val="1"/>
          <w:sz w:val="24"/>
          <w:szCs w:val="24"/>
          <w:lang w:val="en-US"/>
        </w:rPr>
        <w:t>9</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39D8E" w14:textId="77777777" w:rsidR="00350E0C" w:rsidRDefault="00350E0C">
      <w:r>
        <w:separator/>
      </w:r>
    </w:p>
  </w:endnote>
  <w:endnote w:type="continuationSeparator" w:id="0">
    <w:p w14:paraId="1CDB5E19" w14:textId="77777777" w:rsidR="00350E0C" w:rsidRDefault="0035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C161" w14:textId="77777777" w:rsidR="00350E0C" w:rsidRDefault="00350E0C">
      <w:r>
        <w:separator/>
      </w:r>
    </w:p>
  </w:footnote>
  <w:footnote w:type="continuationSeparator" w:id="0">
    <w:p w14:paraId="53C80E8D" w14:textId="77777777" w:rsidR="00350E0C" w:rsidRDefault="00350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72</cp:revision>
  <cp:lastPrinted>2017-05-25T08:14:00Z</cp:lastPrinted>
  <dcterms:created xsi:type="dcterms:W3CDTF">2017-06-08T07:41:00Z</dcterms:created>
  <dcterms:modified xsi:type="dcterms:W3CDTF">2025-09-22T07:49:00Z</dcterms:modified>
</cp:coreProperties>
</file>